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BB" w:rsidRDefault="008C7FBB" w:rsidP="008C7FBB">
      <w:r>
        <w:t xml:space="preserve">ELECTROLYTY  PROBIOTICS sú produktom obsahujúcim sadu elektrolytov obohatenú o šesť kmeňov </w:t>
      </w:r>
      <w:proofErr w:type="spellStart"/>
      <w:r>
        <w:t>probiotických</w:t>
      </w:r>
      <w:proofErr w:type="spellEnd"/>
      <w:r>
        <w:t xml:space="preserve"> baktérií: </w:t>
      </w:r>
      <w:proofErr w:type="spellStart"/>
      <w:r>
        <w:t>Bifidobacterium</w:t>
      </w:r>
      <w:proofErr w:type="spellEnd"/>
      <w:r>
        <w:t xml:space="preserve"> </w:t>
      </w:r>
      <w:proofErr w:type="spellStart"/>
      <w:r>
        <w:t>infantis</w:t>
      </w:r>
      <w:proofErr w:type="spellEnd"/>
      <w:r>
        <w:t xml:space="preserve"> BI02, </w:t>
      </w:r>
      <w:proofErr w:type="spellStart"/>
      <w:r>
        <w:t>Bifidobacterium</w:t>
      </w:r>
      <w:proofErr w:type="spellEnd"/>
      <w:r>
        <w:t xml:space="preserve"> </w:t>
      </w:r>
      <w:proofErr w:type="spellStart"/>
      <w:r>
        <w:t>longum</w:t>
      </w:r>
      <w:proofErr w:type="spellEnd"/>
      <w:r>
        <w:t xml:space="preserve"> BL-G301,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acidophilus</w:t>
      </w:r>
      <w:proofErr w:type="spellEnd"/>
      <w:r>
        <w:t xml:space="preserve"> LA02,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helveticus</w:t>
      </w:r>
      <w:proofErr w:type="spellEnd"/>
      <w:r>
        <w:t xml:space="preserve"> LH060,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reuteri</w:t>
      </w:r>
      <w:proofErr w:type="spellEnd"/>
      <w:r>
        <w:t xml:space="preserve"> LRE02,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rhamnosus</w:t>
      </w:r>
      <w:proofErr w:type="spellEnd"/>
      <w:r>
        <w:t xml:space="preserve"> GG a vitamín C.</w:t>
      </w:r>
    </w:p>
    <w:p w:rsidR="008C7FBB" w:rsidRDefault="008C7FBB" w:rsidP="008C7FBB">
      <w:r>
        <w:t xml:space="preserve"> Vitamín C napomáha správnemu fungovaniu imunitného systému.</w:t>
      </w:r>
    </w:p>
    <w:p w:rsidR="008C7FBB" w:rsidRDefault="008C7FBB" w:rsidP="008C7FBB">
      <w:r>
        <w:t>Elektrolyty sú minerálne látky, ktoré podobne ako vitamíny zastávajú životne dôležitú úlohu pri správnom fungovaní nášho tela. Zabezpečujú  najzákladnejšie telesné procesy.</w:t>
      </w:r>
    </w:p>
    <w:p w:rsidR="008C7FBB" w:rsidRDefault="008C7FBB" w:rsidP="008C7FBB">
      <w:r>
        <w:t xml:space="preserve">• Draslík pomáha pri správnom fungovaní </w:t>
      </w:r>
      <w:proofErr w:type="spellStart"/>
      <w:r>
        <w:t>nervovosvalového</w:t>
      </w:r>
      <w:proofErr w:type="spellEnd"/>
      <w:r>
        <w:t xml:space="preserve"> systému.</w:t>
      </w:r>
    </w:p>
    <w:p w:rsidR="008C7FBB" w:rsidRDefault="008C7FBB" w:rsidP="008C7FBB">
      <w:r>
        <w:t>• Chlorid pomáha telu udržiavať normálnu rovnováhu tekutín.</w:t>
      </w:r>
    </w:p>
    <w:p w:rsidR="008C7FBB" w:rsidRDefault="008C7FBB" w:rsidP="008C7FBB">
      <w:r>
        <w:t>• Horčík pomáha udržiavať rovnováhu elektrolytov a prispieva k zníženiu pocitu únavy a vyčerpania.</w:t>
      </w:r>
    </w:p>
    <w:p w:rsidR="008C7FBB" w:rsidRDefault="008C7FBB" w:rsidP="008C7FBB">
      <w:r>
        <w:t xml:space="preserve"> • Glukóza je rýchlym zdrojom energie. </w:t>
      </w:r>
    </w:p>
    <w:p w:rsidR="008C7FBB" w:rsidRDefault="008C7FBB" w:rsidP="008C7FBB">
      <w:r>
        <w:t xml:space="preserve"> •  Sodík je jedným z najdôležitejších elektrolytov,  pomáha regulovať hladinu tekutín mimo buniek.</w:t>
      </w:r>
    </w:p>
    <w:p w:rsidR="008C7FBB" w:rsidRDefault="008C7FBB" w:rsidP="008C7FBB">
      <w:r>
        <w:t xml:space="preserve">Elektrolyty s </w:t>
      </w:r>
      <w:proofErr w:type="spellStart"/>
      <w:r>
        <w:t>probiotikami</w:t>
      </w:r>
      <w:proofErr w:type="spellEnd"/>
      <w:r>
        <w:t xml:space="preserve"> sa odporúčajú  ľuďom trpiacim horúčkou, hnačkou, zvracaním, dehydratáciou a vyčerpaním.</w:t>
      </w:r>
    </w:p>
    <w:p w:rsidR="008C7FBB" w:rsidRDefault="008C7FBB" w:rsidP="008C7FBB"/>
    <w:p w:rsidR="008C7FBB" w:rsidRDefault="008C7FBB" w:rsidP="008C7FBB"/>
    <w:p w:rsidR="008C7FBB" w:rsidRDefault="008C7FBB" w:rsidP="008C7FBB">
      <w:r>
        <w:t>Kedy užívať ELECTROLYTY PROBIOTICS ?</w:t>
      </w:r>
    </w:p>
    <w:p w:rsidR="008C7FBB" w:rsidRDefault="008C7FBB" w:rsidP="008C7FBB">
      <w:r>
        <w:t>pri hnačke alebo zvracaní</w:t>
      </w:r>
    </w:p>
    <w:p w:rsidR="008C7FBB" w:rsidRDefault="008C7FBB" w:rsidP="008C7FBB">
      <w:r>
        <w:t>pri nedostatočnom príjme tekutín ( dehydratácia )</w:t>
      </w:r>
    </w:p>
    <w:p w:rsidR="008C7FBB" w:rsidRDefault="008C7FBB" w:rsidP="008C7FBB">
      <w:r>
        <w:t>počas alebo po fyzickej námahe</w:t>
      </w:r>
    </w:p>
    <w:p w:rsidR="008C7FBB" w:rsidRDefault="008C7FBB" w:rsidP="008C7FBB">
      <w:r>
        <w:t>počas alebo po užívaní antibiotík</w:t>
      </w:r>
    </w:p>
    <w:p w:rsidR="008C7FBB" w:rsidRDefault="008C7FBB" w:rsidP="008C7FBB">
      <w:r>
        <w:t xml:space="preserve">pri tráviacich ťažkostiach </w:t>
      </w:r>
    </w:p>
    <w:p w:rsidR="008C7FBB" w:rsidRDefault="008C7FBB" w:rsidP="008C7FBB">
      <w:r>
        <w:t>prevencia svalových kŕčov</w:t>
      </w:r>
    </w:p>
    <w:p w:rsidR="008C7FBB" w:rsidRDefault="008C7FBB" w:rsidP="008C7FBB">
      <w:r>
        <w:t>Na podporu imunitného systému</w:t>
      </w:r>
    </w:p>
    <w:p w:rsidR="008C7FBB" w:rsidRDefault="008C7FBB" w:rsidP="008C7FBB">
      <w:r>
        <w:t>Podpora kardiovaskulárneho zdravia</w:t>
      </w:r>
    </w:p>
    <w:p w:rsidR="008C7FBB" w:rsidRDefault="008C7FBB" w:rsidP="008C7FBB">
      <w:r>
        <w:t>Podpora metabolických procesov</w:t>
      </w:r>
    </w:p>
    <w:p w:rsidR="008C7FBB" w:rsidRDefault="008C7FBB" w:rsidP="008C7FBB">
      <w:r>
        <w:t>Zlepšenie výkonu a regenerácie organizmu</w:t>
      </w:r>
    </w:p>
    <w:p w:rsidR="00424EB9" w:rsidRDefault="008C7FBB" w:rsidP="008C7FBB">
      <w:r>
        <w:t>Udržiavanie acidobázickej rovnováhy</w:t>
      </w:r>
    </w:p>
    <w:sectPr w:rsidR="00424EB9" w:rsidSect="0042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7FBB"/>
    <w:rsid w:val="00424EB9"/>
    <w:rsid w:val="008C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4E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2024-06-03T07:30:00Z</dcterms:created>
  <dcterms:modified xsi:type="dcterms:W3CDTF">2024-06-03T07:31:00Z</dcterms:modified>
</cp:coreProperties>
</file>